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75" w:rsidRPr="00154FF8" w:rsidRDefault="00801286" w:rsidP="00E85875">
      <w:pPr>
        <w:pStyle w:val="a6"/>
        <w:pBdr>
          <w:bottom w:val="single" w:sz="12" w:space="1" w:color="auto"/>
        </w:pBdr>
        <w:jc w:val="center"/>
        <w:rPr>
          <w:rFonts w:ascii="Times New Roman" w:hAnsi="Times New Roman"/>
          <w:b/>
          <w:sz w:val="24"/>
          <w:szCs w:val="26"/>
          <w:lang w:val="az-Latn-AZ"/>
        </w:rPr>
      </w:pPr>
      <w:r w:rsidRPr="00801286">
        <w:rPr>
          <w:rFonts w:ascii="Times New Roman" w:hAnsi="Times New Roman"/>
          <w:noProof/>
          <w:sz w:val="24"/>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15pt;margin-top:-5.95pt;width:60.4pt;height:32.7pt;z-index:-251658752" wrapcoords="7200 1350 3960 2025 0 8100 0 14175 5400 20250 7560 20250 13680 20250 16200 20250 21600 14850 21600 8100 17280 2025 14040 1350 7200 1350">
            <v:imagedata r:id="rId7" o:title=""/>
          </v:shape>
          <o:OLEObject Type="Embed" ProgID="CorelDraw.Graphic.12" ShapeID="_x0000_s1026" DrawAspect="Content" ObjectID="_1466263235" r:id="rId8"/>
        </w:pict>
      </w:r>
      <w:r w:rsidR="00E85875" w:rsidRPr="00F71D7B">
        <w:rPr>
          <w:rFonts w:ascii="Times New Roman" w:hAnsi="Times New Roman"/>
          <w:b/>
          <w:sz w:val="24"/>
          <w:szCs w:val="26"/>
          <w:lang w:val="az-Latn-AZ"/>
        </w:rPr>
        <w:t xml:space="preserve">                          </w:t>
      </w:r>
      <w:r w:rsidR="002963D7">
        <w:rPr>
          <w:rFonts w:ascii="Times New Roman" w:hAnsi="Times New Roman"/>
          <w:b/>
          <w:sz w:val="24"/>
          <w:szCs w:val="26"/>
          <w:lang w:val="az-Latn-AZ"/>
        </w:rPr>
        <w:t xml:space="preserve">       </w:t>
      </w:r>
      <w:r w:rsidR="00E85875" w:rsidRPr="00F71D7B">
        <w:rPr>
          <w:rFonts w:ascii="Times New Roman" w:hAnsi="Times New Roman"/>
          <w:b/>
          <w:sz w:val="24"/>
          <w:szCs w:val="26"/>
          <w:lang w:val="az-Latn-AZ"/>
        </w:rPr>
        <w:t xml:space="preserve"> "ELS</w:t>
      </w:r>
      <w:r w:rsidR="0070349A" w:rsidRPr="00F71D7B">
        <w:rPr>
          <w:rFonts w:ascii="Times New Roman" w:hAnsi="Times New Roman"/>
          <w:b/>
          <w:sz w:val="24"/>
          <w:szCs w:val="26"/>
          <w:lang w:val="az-Latn-AZ"/>
        </w:rPr>
        <w:t xml:space="preserve"> -</w:t>
      </w:r>
      <w:r w:rsidR="00E85875" w:rsidRPr="00F71D7B">
        <w:rPr>
          <w:rFonts w:ascii="Times New Roman" w:hAnsi="Times New Roman"/>
          <w:b/>
          <w:sz w:val="24"/>
          <w:szCs w:val="26"/>
          <w:lang w:val="az-Latn-AZ"/>
        </w:rPr>
        <w:t xml:space="preserve"> Müstəqil Araşdırmalar Mərkəzi</w:t>
      </w:r>
      <w:r w:rsidR="0070349A" w:rsidRPr="00F71D7B">
        <w:rPr>
          <w:rFonts w:ascii="Times New Roman" w:hAnsi="Times New Roman"/>
          <w:b/>
          <w:sz w:val="24"/>
          <w:szCs w:val="26"/>
          <w:lang w:val="az-Latn-AZ"/>
        </w:rPr>
        <w:t>” İctimai Birliyi</w:t>
      </w:r>
      <w:r w:rsidR="00E85875" w:rsidRPr="00F71D7B">
        <w:rPr>
          <w:rFonts w:ascii="Times New Roman" w:hAnsi="Times New Roman"/>
          <w:b/>
          <w:sz w:val="24"/>
          <w:szCs w:val="26"/>
          <w:u w:val="double"/>
          <w:lang w:val="az-Latn-AZ"/>
        </w:rPr>
        <w:br/>
      </w:r>
      <w:r w:rsidR="00E85875" w:rsidRPr="00F71D7B">
        <w:rPr>
          <w:rFonts w:ascii="Times New Roman" w:hAnsi="Times New Roman"/>
          <w:b/>
          <w:sz w:val="24"/>
          <w:szCs w:val="26"/>
          <w:lang w:val="az-Latn-AZ"/>
        </w:rPr>
        <w:t xml:space="preserve">                          </w:t>
      </w:r>
      <w:r w:rsidR="002963D7">
        <w:rPr>
          <w:rFonts w:ascii="Times New Roman" w:hAnsi="Times New Roman"/>
          <w:b/>
          <w:sz w:val="24"/>
          <w:szCs w:val="26"/>
          <w:lang w:val="az-Latn-AZ"/>
        </w:rPr>
        <w:t xml:space="preserve">   </w:t>
      </w:r>
      <w:r w:rsidR="00E85875" w:rsidRPr="00F71D7B">
        <w:rPr>
          <w:rFonts w:ascii="Times New Roman" w:hAnsi="Times New Roman"/>
          <w:b/>
          <w:sz w:val="24"/>
          <w:szCs w:val="26"/>
          <w:lang w:val="az-Latn-AZ"/>
        </w:rPr>
        <w:t>Tel</w:t>
      </w:r>
      <w:r w:rsidR="00501CAE">
        <w:rPr>
          <w:rFonts w:ascii="Times New Roman" w:hAnsi="Times New Roman"/>
          <w:b/>
          <w:sz w:val="24"/>
          <w:szCs w:val="26"/>
          <w:lang w:val="az-Latn-AZ"/>
        </w:rPr>
        <w:t>: (994</w:t>
      </w:r>
      <w:r w:rsidR="00E85875" w:rsidRPr="00F71D7B">
        <w:rPr>
          <w:rFonts w:ascii="Times New Roman" w:hAnsi="Times New Roman"/>
          <w:b/>
          <w:sz w:val="24"/>
          <w:szCs w:val="26"/>
          <w:lang w:val="az-Latn-AZ"/>
        </w:rPr>
        <w:t xml:space="preserve">12) </w:t>
      </w:r>
      <w:r w:rsidR="002963D7">
        <w:rPr>
          <w:rFonts w:ascii="Times New Roman" w:hAnsi="Times New Roman"/>
          <w:b/>
          <w:sz w:val="24"/>
          <w:szCs w:val="26"/>
          <w:lang w:val="az-Latn-AZ"/>
        </w:rPr>
        <w:t xml:space="preserve">408 18 89        </w:t>
      </w:r>
      <w:hyperlink r:id="rId9" w:history="1">
        <w:r w:rsidR="00E85875" w:rsidRPr="00F71D7B">
          <w:rPr>
            <w:rStyle w:val="a5"/>
            <w:rFonts w:ascii="Times New Roman" w:hAnsi="Times New Roman"/>
            <w:b/>
            <w:sz w:val="24"/>
            <w:szCs w:val="26"/>
            <w:lang w:val="az-Latn-AZ"/>
          </w:rPr>
          <w:t>www.els.az</w:t>
        </w:r>
      </w:hyperlink>
      <w:r w:rsidR="00E85875" w:rsidRPr="00F71D7B">
        <w:rPr>
          <w:rFonts w:ascii="Times New Roman" w:hAnsi="Times New Roman"/>
          <w:b/>
          <w:sz w:val="24"/>
          <w:szCs w:val="26"/>
          <w:lang w:val="az-Latn-AZ"/>
        </w:rPr>
        <w:t xml:space="preserve">         Mob.: (99450) 334 10 14</w:t>
      </w:r>
    </w:p>
    <w:p w:rsidR="00E85875" w:rsidRPr="00154FF8" w:rsidRDefault="00E85875" w:rsidP="00340537">
      <w:pPr>
        <w:spacing w:after="0" w:line="240" w:lineRule="auto"/>
        <w:jc w:val="center"/>
        <w:rPr>
          <w:rFonts w:ascii="Times New Roman" w:hAnsi="Times New Roman"/>
          <w:b/>
          <w:color w:val="222222"/>
          <w:sz w:val="20"/>
          <w:szCs w:val="12"/>
          <w:lang w:val="az-Latn-AZ"/>
        </w:rPr>
      </w:pPr>
    </w:p>
    <w:p w:rsidR="00340537" w:rsidRPr="00F71D7B" w:rsidRDefault="00340537" w:rsidP="00340537">
      <w:pPr>
        <w:spacing w:after="0" w:line="240" w:lineRule="auto"/>
        <w:jc w:val="center"/>
        <w:rPr>
          <w:rFonts w:ascii="Times New Roman" w:hAnsi="Times New Roman"/>
          <w:b/>
          <w:sz w:val="24"/>
          <w:szCs w:val="26"/>
          <w:lang w:val="az-Latn-AZ"/>
        </w:rPr>
      </w:pPr>
      <w:r w:rsidRPr="00F71D7B">
        <w:rPr>
          <w:rFonts w:ascii="Times New Roman" w:hAnsi="Times New Roman"/>
          <w:b/>
          <w:color w:val="222222"/>
          <w:sz w:val="24"/>
          <w:szCs w:val="26"/>
          <w:lang w:val="az-Latn-AZ"/>
        </w:rPr>
        <w:t>Azərbaycanın mədəni irsinin qorunması və inkişafına dəstək</w:t>
      </w:r>
    </w:p>
    <w:p w:rsidR="00340537" w:rsidRPr="00154FF8" w:rsidRDefault="00340537" w:rsidP="00340537">
      <w:pPr>
        <w:spacing w:after="0" w:line="240" w:lineRule="auto"/>
        <w:jc w:val="center"/>
        <w:rPr>
          <w:rFonts w:ascii="Times New Roman" w:hAnsi="Times New Roman"/>
          <w:b/>
          <w:sz w:val="12"/>
          <w:szCs w:val="12"/>
          <w:lang w:val="az-Latn-AZ"/>
        </w:rPr>
      </w:pPr>
    </w:p>
    <w:p w:rsidR="00340537" w:rsidRPr="00154FF8" w:rsidRDefault="00340537" w:rsidP="002963D7">
      <w:pPr>
        <w:spacing w:after="0" w:line="240" w:lineRule="auto"/>
        <w:ind w:right="543" w:firstLine="567"/>
        <w:jc w:val="right"/>
        <w:rPr>
          <w:rFonts w:ascii="Times New Roman" w:hAnsi="Times New Roman"/>
          <w:b/>
          <w:i/>
          <w:sz w:val="24"/>
          <w:szCs w:val="26"/>
          <w:lang w:val="az-Latn-AZ"/>
        </w:rPr>
      </w:pPr>
      <w:r w:rsidRPr="00154FF8">
        <w:rPr>
          <w:rFonts w:ascii="Times New Roman" w:hAnsi="Times New Roman"/>
          <w:b/>
          <w:i/>
          <w:sz w:val="24"/>
          <w:szCs w:val="26"/>
          <w:lang w:val="az-Latn-AZ"/>
        </w:rPr>
        <w:t>08 iyul 2014</w:t>
      </w:r>
      <w:r w:rsidR="003C23D8">
        <w:rPr>
          <w:rFonts w:ascii="Times New Roman" w:hAnsi="Times New Roman"/>
          <w:b/>
          <w:i/>
          <w:sz w:val="24"/>
          <w:szCs w:val="26"/>
          <w:lang w:val="az-Latn-AZ"/>
        </w:rPr>
        <w:t>-cü</w:t>
      </w:r>
      <w:r w:rsidRPr="00154FF8">
        <w:rPr>
          <w:rFonts w:ascii="Times New Roman" w:hAnsi="Times New Roman"/>
          <w:b/>
          <w:i/>
          <w:sz w:val="24"/>
          <w:szCs w:val="26"/>
          <w:lang w:val="az-Latn-AZ"/>
        </w:rPr>
        <w:t xml:space="preserve"> il                                                                         </w:t>
      </w:r>
    </w:p>
    <w:p w:rsidR="00340537" w:rsidRPr="00154FF8" w:rsidRDefault="00340537" w:rsidP="00340537">
      <w:pPr>
        <w:spacing w:after="0" w:line="240" w:lineRule="auto"/>
        <w:ind w:firstLine="567"/>
        <w:jc w:val="center"/>
        <w:rPr>
          <w:rFonts w:ascii="Times New Roman" w:hAnsi="Times New Roman"/>
          <w:b/>
          <w:sz w:val="12"/>
          <w:szCs w:val="12"/>
          <w:lang w:val="az-Latn-AZ"/>
        </w:rPr>
      </w:pPr>
    </w:p>
    <w:p w:rsidR="00AF7E92" w:rsidRPr="00183791" w:rsidRDefault="00340537"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pacing w:val="-2"/>
          <w:sz w:val="26"/>
          <w:szCs w:val="26"/>
          <w:lang w:val="az-Latn-AZ"/>
        </w:rPr>
        <w:t>“ELS</w:t>
      </w:r>
      <w:r w:rsidR="005D39DB" w:rsidRPr="00183791">
        <w:rPr>
          <w:color w:val="222222"/>
          <w:spacing w:val="-2"/>
          <w:sz w:val="26"/>
          <w:szCs w:val="26"/>
          <w:lang w:val="az-Latn-AZ"/>
        </w:rPr>
        <w:t>-</w:t>
      </w:r>
      <w:r w:rsidRPr="00183791">
        <w:rPr>
          <w:color w:val="222222"/>
          <w:spacing w:val="-2"/>
          <w:sz w:val="26"/>
          <w:szCs w:val="26"/>
          <w:lang w:val="az-Latn-AZ"/>
        </w:rPr>
        <w:t>Müstəqil Araşdırmalar Mərkəzi” İctimai Birliyi 2014-cü il mayın 1-dən A</w:t>
      </w:r>
      <w:r w:rsidR="0070349A" w:rsidRPr="00183791">
        <w:rPr>
          <w:color w:val="222222"/>
          <w:spacing w:val="-2"/>
          <w:sz w:val="26"/>
          <w:szCs w:val="26"/>
          <w:lang w:val="az-Latn-AZ"/>
        </w:rPr>
        <w:t>R</w:t>
      </w:r>
      <w:r w:rsidRPr="00183791">
        <w:rPr>
          <w:color w:val="222222"/>
          <w:spacing w:val="-2"/>
          <w:sz w:val="26"/>
          <w:szCs w:val="26"/>
          <w:lang w:val="az-Latn-AZ"/>
        </w:rPr>
        <w:t xml:space="preserve"> Prezidenti yanında</w:t>
      </w:r>
      <w:r w:rsidRPr="00183791">
        <w:rPr>
          <w:color w:val="222222"/>
          <w:sz w:val="26"/>
          <w:szCs w:val="26"/>
          <w:lang w:val="az-Latn-AZ"/>
        </w:rPr>
        <w:t xml:space="preserve"> Qeyri-Hökümət Təşkilatlarına Dövlət Dəstəyi Şurasının maliyyə yardımı ilə “Azərbaycanın mədəni </w:t>
      </w:r>
      <w:r w:rsidRPr="00183791">
        <w:rPr>
          <w:color w:val="222222"/>
          <w:spacing w:val="-2"/>
          <w:sz w:val="26"/>
          <w:szCs w:val="26"/>
          <w:lang w:val="az-Latn-AZ"/>
        </w:rPr>
        <w:t xml:space="preserve">irsinin qorunması və inkişafına dəstək” adlı layihəsinə başlamışdır. Layihə çərçivəsində uşaq </w:t>
      </w:r>
      <w:r w:rsidRPr="00183791">
        <w:rPr>
          <w:color w:val="222222"/>
          <w:sz w:val="26"/>
          <w:szCs w:val="26"/>
          <w:lang w:val="az-Latn-AZ"/>
        </w:rPr>
        <w:t xml:space="preserve">mahnılarının milli bazasının zənginləşdirilməsi məqsədilə “Yeni uşaq mahnıları-2013” Ümumrespublika Müsabiqəsinin qalib mahnılarının not albomu və audiodiskdən ibarət toplumun tərtibi və buraxılması nəzərdə tutulmuşdur. Toplum Bakı və Sumqayıt şəhərlərinin uşaq baxçalarına </w:t>
      </w:r>
      <w:r w:rsidR="0070349A" w:rsidRPr="00183791">
        <w:rPr>
          <w:color w:val="222222"/>
          <w:sz w:val="26"/>
          <w:szCs w:val="26"/>
          <w:lang w:val="az-Latn-AZ"/>
        </w:rPr>
        <w:t>bilavasitə</w:t>
      </w:r>
      <w:r w:rsidRPr="00183791">
        <w:rPr>
          <w:color w:val="222222"/>
          <w:sz w:val="26"/>
          <w:szCs w:val="26"/>
          <w:lang w:val="az-Latn-AZ"/>
        </w:rPr>
        <w:t xml:space="preserve"> çatdırılacaqdır. Bu məqsədlə Bakı və Sumqayıt Şəhər İcra Hakimiyyətləri ilə payızda birgə tədbirlərin keçirilməsi barədə razılıq əldə edilmişdir.</w:t>
      </w:r>
      <w:r w:rsidR="002963D7">
        <w:rPr>
          <w:color w:val="222222"/>
          <w:sz w:val="26"/>
          <w:szCs w:val="26"/>
          <w:lang w:val="az-Latn-AZ"/>
        </w:rPr>
        <w:t xml:space="preserve"> </w:t>
      </w:r>
      <w:r w:rsidRPr="00183791">
        <w:rPr>
          <w:color w:val="222222"/>
          <w:spacing w:val="-4"/>
          <w:sz w:val="26"/>
          <w:szCs w:val="26"/>
          <w:lang w:val="az-Latn-AZ"/>
        </w:rPr>
        <w:t>ELS gənc nəslin cəmiyyətimizin hərtərəfli inkişaf etmiş bir vətəndaşı kimi formalaşması istiqamətində</w:t>
      </w:r>
      <w:r w:rsidRPr="00183791">
        <w:rPr>
          <w:color w:val="222222"/>
          <w:sz w:val="26"/>
          <w:szCs w:val="26"/>
          <w:lang w:val="az-Latn-AZ"/>
        </w:rPr>
        <w:t xml:space="preserve"> apardığı fəaliyyət ərzində Azərbaycanın mədəni irsinin qorunması ilə bağlı problemlərlə üzləşib</w:t>
      </w:r>
      <w:r w:rsidR="00AF7E92" w:rsidRPr="00183791">
        <w:rPr>
          <w:color w:val="222222"/>
          <w:sz w:val="26"/>
          <w:szCs w:val="26"/>
          <w:lang w:val="az-Latn-AZ"/>
        </w:rPr>
        <w:t xml:space="preserve">, </w:t>
      </w:r>
      <w:r w:rsidRPr="00183791">
        <w:rPr>
          <w:color w:val="222222"/>
          <w:sz w:val="26"/>
          <w:szCs w:val="26"/>
          <w:lang w:val="az-Latn-AZ"/>
        </w:rPr>
        <w:t>onların aradan qaldırılmasına dair təkliflərini Dəyirmi Masalarda ictimai müzakirələrə çıxarıb.</w:t>
      </w:r>
    </w:p>
    <w:p w:rsidR="00340537" w:rsidRPr="00183791" w:rsidRDefault="00AF7E92"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pacing w:val="-2"/>
          <w:sz w:val="26"/>
          <w:szCs w:val="26"/>
          <w:lang w:val="az-Latn-AZ"/>
        </w:rPr>
        <w:t>Azərbaycan bəstəkarlarının əsərlərinin</w:t>
      </w:r>
      <w:r w:rsidR="00340537" w:rsidRPr="00183791">
        <w:rPr>
          <w:color w:val="222222"/>
          <w:spacing w:val="-2"/>
          <w:sz w:val="26"/>
          <w:szCs w:val="26"/>
          <w:lang w:val="az-Latn-AZ"/>
        </w:rPr>
        <w:t xml:space="preserve"> geniş auditoriyaya təqdimatı və təbliğatı bu gün çox geriləyib. Efirdə ögey övlada çevrilmiş bəstəkarlarımızın əsərləri gələcək nəsillər</w:t>
      </w:r>
      <w:r w:rsidRPr="00183791">
        <w:rPr>
          <w:color w:val="222222"/>
          <w:spacing w:val="-2"/>
          <w:sz w:val="26"/>
          <w:szCs w:val="26"/>
          <w:lang w:val="az-Latn-AZ"/>
        </w:rPr>
        <w:t xml:space="preserve">inmusiqi </w:t>
      </w:r>
      <w:r w:rsidR="00340537" w:rsidRPr="00183791">
        <w:rPr>
          <w:color w:val="222222"/>
          <w:spacing w:val="-2"/>
          <w:sz w:val="26"/>
          <w:szCs w:val="26"/>
          <w:lang w:val="az-Latn-AZ"/>
        </w:rPr>
        <w:t>yaddaşı</w:t>
      </w:r>
      <w:r w:rsidRPr="00183791">
        <w:rPr>
          <w:color w:val="222222"/>
          <w:spacing w:val="-2"/>
          <w:sz w:val="26"/>
          <w:szCs w:val="26"/>
          <w:lang w:val="az-Latn-AZ"/>
        </w:rPr>
        <w:t>n</w:t>
      </w:r>
      <w:r w:rsidR="00340537" w:rsidRPr="00183791">
        <w:rPr>
          <w:color w:val="222222"/>
          <w:spacing w:val="-2"/>
          <w:sz w:val="26"/>
          <w:szCs w:val="26"/>
          <w:lang w:val="az-Latn-AZ"/>
        </w:rPr>
        <w:t>da</w:t>
      </w:r>
      <w:r w:rsidRPr="00183791">
        <w:rPr>
          <w:color w:val="222222"/>
          <w:spacing w:val="-2"/>
          <w:sz w:val="26"/>
          <w:szCs w:val="26"/>
          <w:lang w:val="az-Latn-AZ"/>
        </w:rPr>
        <w:t>n</w:t>
      </w:r>
      <w:r w:rsidR="00E123E4" w:rsidRPr="00183791">
        <w:rPr>
          <w:color w:val="222222"/>
          <w:spacing w:val="-2"/>
          <w:sz w:val="26"/>
          <w:szCs w:val="26"/>
          <w:lang w:val="az-Latn-AZ"/>
        </w:rPr>
        <w:t xml:space="preserve"> </w:t>
      </w:r>
      <w:r w:rsidRPr="00183791">
        <w:rPr>
          <w:color w:val="222222"/>
          <w:spacing w:val="-2"/>
          <w:sz w:val="26"/>
          <w:szCs w:val="26"/>
          <w:lang w:val="az-Latn-AZ"/>
        </w:rPr>
        <w:t>silinməsi ilə nəticələnə bilər. Eyni zamanda bu əsərlərin</w:t>
      </w:r>
      <w:r w:rsidR="00340537" w:rsidRPr="00183791">
        <w:rPr>
          <w:color w:val="222222"/>
          <w:spacing w:val="-2"/>
          <w:sz w:val="26"/>
          <w:szCs w:val="26"/>
          <w:lang w:val="az-Latn-AZ"/>
        </w:rPr>
        <w:t xml:space="preserve"> not şəklində də qalması bu gün müəmmalı</w:t>
      </w:r>
      <w:r w:rsidR="0014190E" w:rsidRPr="00183791">
        <w:rPr>
          <w:color w:val="222222"/>
          <w:spacing w:val="-2"/>
          <w:sz w:val="26"/>
          <w:szCs w:val="26"/>
          <w:lang w:val="az-Latn-AZ"/>
        </w:rPr>
        <w:t xml:space="preserve"> bir</w:t>
      </w:r>
      <w:r w:rsidR="00340537" w:rsidRPr="00183791">
        <w:rPr>
          <w:color w:val="222222"/>
          <w:spacing w:val="-2"/>
          <w:sz w:val="26"/>
          <w:szCs w:val="26"/>
          <w:lang w:val="az-Latn-AZ"/>
        </w:rPr>
        <w:t xml:space="preserve"> məsələyə çevrilmişdir. Belə ki, kitabxalarda yalnız ora təqdim olunan mareriallar saxlanılır.</w:t>
      </w:r>
      <w:r w:rsidR="00340537" w:rsidRPr="00183791">
        <w:rPr>
          <w:color w:val="222222"/>
          <w:sz w:val="26"/>
          <w:szCs w:val="26"/>
          <w:lang w:val="az-Latn-AZ"/>
        </w:rPr>
        <w:t xml:space="preserve"> Əgər müəllif və ya nəşriyyat bunu etmirsə deməli əsər qısa bir zamanda ümumiyyətlə milli bazamız üçün </w:t>
      </w:r>
      <w:r w:rsidR="00340537" w:rsidRPr="00183791">
        <w:rPr>
          <w:color w:val="222222"/>
          <w:spacing w:val="-2"/>
          <w:sz w:val="26"/>
          <w:szCs w:val="26"/>
          <w:lang w:val="az-Latn-AZ"/>
        </w:rPr>
        <w:t>itirilmiş ola bilər. Biz bu</w:t>
      </w:r>
      <w:r w:rsidR="00F37CD7" w:rsidRPr="00183791">
        <w:rPr>
          <w:color w:val="222222"/>
          <w:spacing w:val="-2"/>
          <w:sz w:val="26"/>
          <w:szCs w:val="26"/>
          <w:lang w:val="az-Latn-AZ"/>
        </w:rPr>
        <w:t xml:space="preserve"> problemlə</w:t>
      </w:r>
      <w:r w:rsidR="00E123E4" w:rsidRPr="00183791">
        <w:rPr>
          <w:color w:val="222222"/>
          <w:spacing w:val="-2"/>
          <w:sz w:val="26"/>
          <w:szCs w:val="26"/>
          <w:lang w:val="az-Latn-AZ"/>
        </w:rPr>
        <w:t xml:space="preserve"> </w:t>
      </w:r>
      <w:hyperlink r:id="rId10" w:history="1">
        <w:r w:rsidR="00340537" w:rsidRPr="00183791">
          <w:rPr>
            <w:rStyle w:val="a5"/>
            <w:spacing w:val="-2"/>
            <w:sz w:val="26"/>
            <w:szCs w:val="26"/>
            <w:lang w:val="az-Latn-AZ"/>
          </w:rPr>
          <w:t>www.meneviservetimiz.az</w:t>
        </w:r>
      </w:hyperlink>
      <w:r w:rsidR="00340537" w:rsidRPr="00183791">
        <w:rPr>
          <w:color w:val="222222"/>
          <w:spacing w:val="-2"/>
          <w:sz w:val="26"/>
          <w:szCs w:val="26"/>
          <w:lang w:val="az-Latn-AZ"/>
        </w:rPr>
        <w:t xml:space="preserve"> saytımızı yaratdıqda </w:t>
      </w:r>
      <w:r w:rsidR="00F37CD7" w:rsidRPr="00183791">
        <w:rPr>
          <w:color w:val="222222"/>
          <w:spacing w:val="-2"/>
          <w:sz w:val="26"/>
          <w:szCs w:val="26"/>
          <w:lang w:val="az-Latn-AZ"/>
        </w:rPr>
        <w:t>üzləşmişik</w:t>
      </w:r>
      <w:r w:rsidR="00340537" w:rsidRPr="00183791">
        <w:rPr>
          <w:color w:val="222222"/>
          <w:spacing w:val="-2"/>
          <w:sz w:val="26"/>
          <w:szCs w:val="26"/>
          <w:lang w:val="az-Latn-AZ"/>
        </w:rPr>
        <w:t>.</w:t>
      </w:r>
    </w:p>
    <w:p w:rsidR="00A06A65" w:rsidRPr="00183791" w:rsidRDefault="00340537" w:rsidP="00062D33">
      <w:pPr>
        <w:pStyle w:val="a4"/>
        <w:shd w:val="clear" w:color="auto" w:fill="FFFFFF"/>
        <w:spacing w:before="0" w:beforeAutospacing="0" w:after="120" w:afterAutospacing="0" w:line="276" w:lineRule="auto"/>
        <w:jc w:val="both"/>
        <w:rPr>
          <w:color w:val="222222"/>
          <w:spacing w:val="-2"/>
          <w:sz w:val="26"/>
          <w:szCs w:val="26"/>
          <w:lang w:val="az-Latn-AZ"/>
        </w:rPr>
      </w:pPr>
      <w:r w:rsidRPr="00183791">
        <w:rPr>
          <w:color w:val="222222"/>
          <w:spacing w:val="-2"/>
          <w:sz w:val="26"/>
          <w:szCs w:val="26"/>
          <w:lang w:val="az-Latn-AZ"/>
        </w:rPr>
        <w:t xml:space="preserve">Digər tərəfdən, kitabxanalarda saxlanılan əsərlərin kağızının illər ötdükcə fiziki cəhətdən köhnəlməsi və yararsız vəziyyətə düşməsi real bir problem ola bilər. Onların elektron versiyaya köçürülməsi isə kitabxanaların texniki imkanları nəzərə alınsa böyük həcmli və çox uzun müddətli bir işə çevrilir. </w:t>
      </w:r>
    </w:p>
    <w:p w:rsidR="00B27325" w:rsidRPr="00501CAE" w:rsidRDefault="00B27325" w:rsidP="00062D33">
      <w:pPr>
        <w:pStyle w:val="a4"/>
        <w:shd w:val="clear" w:color="auto" w:fill="FFFFFF"/>
        <w:spacing w:before="0" w:beforeAutospacing="0" w:after="120" w:afterAutospacing="0" w:line="276" w:lineRule="auto"/>
        <w:jc w:val="both"/>
        <w:rPr>
          <w:color w:val="222222"/>
          <w:sz w:val="26"/>
          <w:szCs w:val="26"/>
          <w:lang w:val="az-Latn-AZ"/>
        </w:rPr>
      </w:pPr>
      <w:r w:rsidRPr="00501CAE">
        <w:rPr>
          <w:color w:val="222222"/>
          <w:sz w:val="26"/>
          <w:szCs w:val="26"/>
          <w:lang w:val="az-Latn-AZ"/>
        </w:rPr>
        <w:t>Eyni zamanda mədəni irsimizin istifadəçilərini</w:t>
      </w:r>
      <w:r w:rsidR="003206A5" w:rsidRPr="00501CAE">
        <w:rPr>
          <w:color w:val="222222"/>
          <w:sz w:val="26"/>
          <w:szCs w:val="26"/>
          <w:lang w:val="az-Latn-AZ"/>
        </w:rPr>
        <w:t>n</w:t>
      </w:r>
      <w:r w:rsidR="00E123E4" w:rsidRPr="00501CAE">
        <w:rPr>
          <w:color w:val="222222"/>
          <w:sz w:val="26"/>
          <w:szCs w:val="26"/>
          <w:lang w:val="az-Latn-AZ"/>
        </w:rPr>
        <w:t xml:space="preserve"> </w:t>
      </w:r>
      <w:r w:rsidR="003206A5" w:rsidRPr="00501CAE">
        <w:rPr>
          <w:color w:val="222222"/>
          <w:sz w:val="26"/>
          <w:szCs w:val="26"/>
          <w:lang w:val="az-Latn-AZ"/>
        </w:rPr>
        <w:t xml:space="preserve">səviyyəsi də çox vacib məsələdir. Dünya alimlərinin qənaətinə görə uşağın bir şəxs kimi formalaşması 6-11 yaş </w:t>
      </w:r>
      <w:r w:rsidR="006520B4" w:rsidRPr="00501CAE">
        <w:rPr>
          <w:color w:val="222222"/>
          <w:sz w:val="26"/>
          <w:szCs w:val="26"/>
          <w:lang w:val="az-Latn-AZ"/>
        </w:rPr>
        <w:t>arasında</w:t>
      </w:r>
      <w:r w:rsidR="003206A5" w:rsidRPr="00501CAE">
        <w:rPr>
          <w:color w:val="222222"/>
          <w:sz w:val="26"/>
          <w:szCs w:val="26"/>
          <w:lang w:val="az-Latn-AZ"/>
        </w:rPr>
        <w:t xml:space="preserve"> baş verir. </w:t>
      </w:r>
      <w:r w:rsidRPr="00501CAE">
        <w:rPr>
          <w:color w:val="222222"/>
          <w:sz w:val="26"/>
          <w:szCs w:val="26"/>
          <w:lang w:val="az-Latn-AZ"/>
        </w:rPr>
        <w:t>Uşaqların yalnız bir qisminin uşaq baxçalarına getdiklərini nəzərə alsaq</w:t>
      </w:r>
      <w:r w:rsidR="006520B4" w:rsidRPr="00501CAE">
        <w:rPr>
          <w:color w:val="222222"/>
          <w:sz w:val="26"/>
          <w:szCs w:val="26"/>
          <w:lang w:val="az-Latn-AZ"/>
        </w:rPr>
        <w:t>,</w:t>
      </w:r>
      <w:r w:rsidRPr="00501CAE">
        <w:rPr>
          <w:color w:val="222222"/>
          <w:sz w:val="26"/>
          <w:szCs w:val="26"/>
          <w:lang w:val="az-Latn-AZ"/>
        </w:rPr>
        <w:t xml:space="preserve"> uşağın dünya görüşünün, mədəni, fiziki inkişafının əsasən məktəbdə formalaşması</w:t>
      </w:r>
      <w:r w:rsidR="003206A5" w:rsidRPr="00501CAE">
        <w:rPr>
          <w:color w:val="222222"/>
          <w:sz w:val="26"/>
          <w:szCs w:val="26"/>
          <w:lang w:val="az-Latn-AZ"/>
        </w:rPr>
        <w:t xml:space="preserve"> və buna</w:t>
      </w:r>
      <w:r w:rsidRPr="00501CAE">
        <w:rPr>
          <w:color w:val="222222"/>
          <w:sz w:val="26"/>
          <w:szCs w:val="26"/>
          <w:lang w:val="az-Latn-AZ"/>
        </w:rPr>
        <w:t xml:space="preserve"> müəllim</w:t>
      </w:r>
      <w:r w:rsidR="003206A5" w:rsidRPr="00501CAE">
        <w:rPr>
          <w:color w:val="222222"/>
          <w:sz w:val="26"/>
          <w:szCs w:val="26"/>
          <w:lang w:val="az-Latn-AZ"/>
        </w:rPr>
        <w:t>lər</w:t>
      </w:r>
      <w:r w:rsidRPr="00501CAE">
        <w:rPr>
          <w:color w:val="222222"/>
          <w:sz w:val="26"/>
          <w:szCs w:val="26"/>
          <w:lang w:val="az-Latn-AZ"/>
        </w:rPr>
        <w:t>in peşəkarlığı və məktəbdə tədris prosesinin təşkili</w:t>
      </w:r>
      <w:r w:rsidR="003206A5" w:rsidRPr="00501CAE">
        <w:rPr>
          <w:color w:val="222222"/>
          <w:sz w:val="26"/>
          <w:szCs w:val="26"/>
          <w:lang w:val="az-Latn-AZ"/>
        </w:rPr>
        <w:t>nin təsir gösrtədiyini demək olar</w:t>
      </w:r>
      <w:r w:rsidRPr="00501CAE">
        <w:rPr>
          <w:color w:val="222222"/>
          <w:sz w:val="26"/>
          <w:szCs w:val="26"/>
          <w:lang w:val="az-Latn-AZ"/>
        </w:rPr>
        <w:t xml:space="preserve">. </w:t>
      </w:r>
    </w:p>
    <w:p w:rsidR="00FD49A0" w:rsidRPr="00183791" w:rsidRDefault="00734617"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z w:val="26"/>
          <w:szCs w:val="26"/>
          <w:lang w:val="az-Latn-AZ"/>
        </w:rPr>
        <w:t>M</w:t>
      </w:r>
      <w:r w:rsidR="00340537" w:rsidRPr="00183791">
        <w:rPr>
          <w:color w:val="222222"/>
          <w:sz w:val="26"/>
          <w:szCs w:val="26"/>
          <w:lang w:val="az-Latn-AZ"/>
        </w:rPr>
        <w:t>usiqi, təsviri sənət, texnologiya (əmək), fiziki tərbiyə (idman) dərsləri</w:t>
      </w:r>
      <w:r w:rsidR="00460F7F" w:rsidRPr="00183791">
        <w:rPr>
          <w:color w:val="222222"/>
          <w:sz w:val="26"/>
          <w:szCs w:val="26"/>
          <w:lang w:val="az-Latn-AZ"/>
        </w:rPr>
        <w:t>nin</w:t>
      </w:r>
      <w:r w:rsidR="006A6A15" w:rsidRPr="00183791">
        <w:rPr>
          <w:color w:val="222222"/>
          <w:sz w:val="26"/>
          <w:szCs w:val="26"/>
          <w:lang w:val="az-Latn-AZ"/>
        </w:rPr>
        <w:t xml:space="preserve"> </w:t>
      </w:r>
      <w:r w:rsidRPr="00183791">
        <w:rPr>
          <w:color w:val="222222"/>
          <w:sz w:val="26"/>
          <w:szCs w:val="26"/>
          <w:lang w:val="az-Latn-AZ"/>
        </w:rPr>
        <w:t xml:space="preserve">tədrisini </w:t>
      </w:r>
      <w:r w:rsidR="00340537" w:rsidRPr="00183791">
        <w:rPr>
          <w:color w:val="222222"/>
          <w:sz w:val="26"/>
          <w:szCs w:val="26"/>
          <w:lang w:val="az-Latn-AZ"/>
        </w:rPr>
        <w:t>ibtidai sin</w:t>
      </w:r>
      <w:r w:rsidR="00460F7F" w:rsidRPr="00183791">
        <w:rPr>
          <w:color w:val="222222"/>
          <w:sz w:val="26"/>
          <w:szCs w:val="26"/>
          <w:lang w:val="az-Latn-AZ"/>
        </w:rPr>
        <w:t>if</w:t>
      </w:r>
      <w:r w:rsidR="00340537" w:rsidRPr="00183791">
        <w:rPr>
          <w:color w:val="222222"/>
          <w:sz w:val="26"/>
          <w:szCs w:val="26"/>
          <w:lang w:val="az-Latn-AZ"/>
        </w:rPr>
        <w:t xml:space="preserve"> müəllim</w:t>
      </w:r>
      <w:r w:rsidRPr="00183791">
        <w:rPr>
          <w:color w:val="222222"/>
          <w:sz w:val="26"/>
          <w:szCs w:val="26"/>
          <w:lang w:val="az-Latn-AZ"/>
        </w:rPr>
        <w:t>lər</w:t>
      </w:r>
      <w:r w:rsidR="00340537" w:rsidRPr="00183791">
        <w:rPr>
          <w:color w:val="222222"/>
          <w:sz w:val="26"/>
          <w:szCs w:val="26"/>
          <w:lang w:val="az-Latn-AZ"/>
        </w:rPr>
        <w:t>inin öz</w:t>
      </w:r>
      <w:r w:rsidRPr="00183791">
        <w:rPr>
          <w:color w:val="222222"/>
          <w:sz w:val="26"/>
          <w:szCs w:val="26"/>
          <w:lang w:val="az-Latn-AZ"/>
        </w:rPr>
        <w:t>ləri</w:t>
      </w:r>
      <w:r w:rsidR="00340537" w:rsidRPr="00183791">
        <w:rPr>
          <w:color w:val="222222"/>
          <w:sz w:val="26"/>
          <w:szCs w:val="26"/>
          <w:lang w:val="az-Latn-AZ"/>
        </w:rPr>
        <w:t>nə həvalə edilməsi</w:t>
      </w:r>
      <w:r w:rsidR="006A6A15" w:rsidRPr="00183791">
        <w:rPr>
          <w:color w:val="222222"/>
          <w:sz w:val="26"/>
          <w:szCs w:val="26"/>
          <w:lang w:val="az-Latn-AZ"/>
        </w:rPr>
        <w:t xml:space="preserve"> </w:t>
      </w:r>
      <w:r w:rsidRPr="00183791">
        <w:rPr>
          <w:color w:val="222222"/>
          <w:sz w:val="26"/>
          <w:szCs w:val="26"/>
          <w:lang w:val="az-Latn-AZ"/>
        </w:rPr>
        <w:t xml:space="preserve">müəllim kadrlarının üzərinə düşən yükü, onların </w:t>
      </w:r>
      <w:r w:rsidR="00B27325" w:rsidRPr="00183791">
        <w:rPr>
          <w:color w:val="222222"/>
          <w:sz w:val="26"/>
          <w:szCs w:val="26"/>
          <w:lang w:val="az-Latn-AZ"/>
        </w:rPr>
        <w:t xml:space="preserve">universal biliklərə və bacarıqlara malik </w:t>
      </w:r>
      <w:r w:rsidR="00D37345" w:rsidRPr="00183791">
        <w:rPr>
          <w:color w:val="222222"/>
          <w:sz w:val="26"/>
          <w:szCs w:val="26"/>
          <w:lang w:val="az-Latn-AZ"/>
        </w:rPr>
        <w:t>tələbini üzə çıxarır</w:t>
      </w:r>
      <w:r w:rsidR="00B27325" w:rsidRPr="00183791">
        <w:rPr>
          <w:color w:val="222222"/>
          <w:sz w:val="26"/>
          <w:szCs w:val="26"/>
          <w:lang w:val="az-Latn-AZ"/>
        </w:rPr>
        <w:t xml:space="preserve">. </w:t>
      </w:r>
      <w:r w:rsidR="00E95558" w:rsidRPr="00183791">
        <w:rPr>
          <w:color w:val="222222"/>
          <w:sz w:val="26"/>
          <w:szCs w:val="26"/>
          <w:lang w:val="az-Latn-AZ"/>
        </w:rPr>
        <w:t>İbtidai sinif müəllimlərinin musiqi fənninin tədrisində peşəkarlığı isə ilk növbədə təhsil müəssisələrində aldıqları biliklər və bacarıqlardan asılıdır, lakin a</w:t>
      </w:r>
      <w:r w:rsidR="005E3F8D" w:rsidRPr="00183791">
        <w:rPr>
          <w:color w:val="222222"/>
          <w:sz w:val="26"/>
          <w:szCs w:val="26"/>
          <w:lang w:val="az-Latn-AZ"/>
        </w:rPr>
        <w:t>raşdırmalarımızın nəticə</w:t>
      </w:r>
      <w:r w:rsidR="00E95558" w:rsidRPr="00183791">
        <w:rPr>
          <w:color w:val="222222"/>
          <w:sz w:val="26"/>
          <w:szCs w:val="26"/>
          <w:lang w:val="az-Latn-AZ"/>
        </w:rPr>
        <w:t>ləri</w:t>
      </w:r>
      <w:r w:rsidR="005E3F8D" w:rsidRPr="00183791">
        <w:rPr>
          <w:color w:val="222222"/>
          <w:sz w:val="26"/>
          <w:szCs w:val="26"/>
          <w:lang w:val="az-Latn-AZ"/>
        </w:rPr>
        <w:t>nə əsasən b</w:t>
      </w:r>
      <w:r w:rsidR="00E95558" w:rsidRPr="00183791">
        <w:rPr>
          <w:color w:val="222222"/>
          <w:sz w:val="26"/>
          <w:szCs w:val="26"/>
          <w:lang w:val="az-Latn-AZ"/>
        </w:rPr>
        <w:t>u məsələdə problemlərin mövcudluğun</w:t>
      </w:r>
      <w:r w:rsidR="006520B4" w:rsidRPr="00183791">
        <w:rPr>
          <w:color w:val="222222"/>
          <w:sz w:val="26"/>
          <w:szCs w:val="26"/>
          <w:lang w:val="az-Latn-AZ"/>
        </w:rPr>
        <w:t>u və bunun ilk növbədə tədris p</w:t>
      </w:r>
      <w:r w:rsidR="00E95558" w:rsidRPr="00183791">
        <w:rPr>
          <w:color w:val="222222"/>
          <w:sz w:val="26"/>
          <w:szCs w:val="26"/>
          <w:lang w:val="az-Latn-AZ"/>
        </w:rPr>
        <w:t>l</w:t>
      </w:r>
      <w:r w:rsidR="006520B4" w:rsidRPr="00183791">
        <w:rPr>
          <w:color w:val="222222"/>
          <w:sz w:val="26"/>
          <w:szCs w:val="26"/>
          <w:lang w:val="az-Latn-AZ"/>
        </w:rPr>
        <w:t>a</w:t>
      </w:r>
      <w:r w:rsidR="00E95558" w:rsidRPr="00183791">
        <w:rPr>
          <w:color w:val="222222"/>
          <w:sz w:val="26"/>
          <w:szCs w:val="26"/>
          <w:lang w:val="az-Latn-AZ"/>
        </w:rPr>
        <w:t>nlarında saat yüklərinin azaldılması ilə bağlıdır.</w:t>
      </w:r>
    </w:p>
    <w:p w:rsidR="005E3F8D" w:rsidRPr="00183791" w:rsidRDefault="005E3F8D"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z w:val="26"/>
          <w:szCs w:val="26"/>
          <w:lang w:val="az-Latn-AZ"/>
        </w:rPr>
        <w:t xml:space="preserve">İbtidai sinif müəllim kadrlarının hazırlanmasında flaqman </w:t>
      </w:r>
      <w:r w:rsidRPr="00183791">
        <w:rPr>
          <w:color w:val="222222"/>
          <w:spacing w:val="-2"/>
          <w:sz w:val="26"/>
          <w:szCs w:val="26"/>
          <w:lang w:val="az-Latn-AZ"/>
        </w:rPr>
        <w:t>olan Azərbaycan Dövlət Pedaqoji Universitetinin tədris planlarında bu gün gələcək müəllimlərin praktiki</w:t>
      </w:r>
      <w:r w:rsidRPr="00183791">
        <w:rPr>
          <w:color w:val="222222"/>
          <w:sz w:val="26"/>
          <w:szCs w:val="26"/>
          <w:lang w:val="az-Latn-AZ"/>
        </w:rPr>
        <w:t xml:space="preserve"> (yəni musiqi alətində çalmaq bacarığı) musiqi hazırlığına cəmi bir semestrdə 45 saat, nəzəri biliklərə yiyələnməsi üçün 90 saat ayrılmışdır. Təəccüb doğuran odur ki, plana əsasən əvvəl çalmaq öyrədilir, musiqi savadı isə sonrakı növbəti semestrdə həyata keçirilir. Bu yeganə uyğunsuzluq deyil. Bu ixtisasa qəbul zamanı abituriyentdən musiqi təhsili haqqında heç bir sənəd tələb olunmur və belə bir təhsilin olması</w:t>
      </w:r>
      <w:r w:rsidR="006520B4" w:rsidRPr="00183791">
        <w:rPr>
          <w:color w:val="222222"/>
          <w:sz w:val="26"/>
          <w:szCs w:val="26"/>
          <w:lang w:val="az-Latn-AZ"/>
        </w:rPr>
        <w:t>na</w:t>
      </w:r>
      <w:r w:rsidRPr="00183791">
        <w:rPr>
          <w:color w:val="222222"/>
          <w:sz w:val="26"/>
          <w:szCs w:val="26"/>
          <w:lang w:val="az-Latn-AZ"/>
        </w:rPr>
        <w:t xml:space="preserve"> üstünlük ver</w:t>
      </w:r>
      <w:r w:rsidR="006520B4" w:rsidRPr="00183791">
        <w:rPr>
          <w:color w:val="222222"/>
          <w:sz w:val="26"/>
          <w:szCs w:val="26"/>
          <w:lang w:val="az-Latn-AZ"/>
        </w:rPr>
        <w:t>il</w:t>
      </w:r>
      <w:r w:rsidRPr="00183791">
        <w:rPr>
          <w:color w:val="222222"/>
          <w:sz w:val="26"/>
          <w:szCs w:val="26"/>
          <w:lang w:val="az-Latn-AZ"/>
        </w:rPr>
        <w:t xml:space="preserve">mir. Apardığımız sorğular tələbələrin 82%-nin evində musiqi alətinin olmaması, </w:t>
      </w:r>
      <w:r w:rsidRPr="00183791">
        <w:rPr>
          <w:color w:val="222222"/>
          <w:sz w:val="26"/>
          <w:szCs w:val="26"/>
          <w:lang w:val="az-Latn-AZ"/>
        </w:rPr>
        <w:lastRenderedPageBreak/>
        <w:t>beləliklə də musiqi aləti arxasında əyləşmək imkanı yalnız universitetdə əldə etmələri, bu imkanında çox qısa müddətli olması aşkar etmişdir. Dərs zamanı Universitet rəhbərliyinin qərarı ilə 7-8 nəfərdən ibarət qruplara bölünməsinə baxmayaraq hər tələbənin alət arxasında əyləşdiyi vaxt çox məhdud olur. Ayrıca aləti olan və dərsdənkənar vaxtda məşğələlər üçün ayrılan auditoriyanın təşkilinə texniki imkanlar yoxdur. Əvvəllər bu təcrübəni qazanmaqda tələbə</w:t>
      </w:r>
      <w:r w:rsidR="006520B4" w:rsidRPr="00183791">
        <w:rPr>
          <w:color w:val="222222"/>
          <w:sz w:val="26"/>
          <w:szCs w:val="26"/>
          <w:lang w:val="az-Latn-AZ"/>
        </w:rPr>
        <w:t>lə</w:t>
      </w:r>
      <w:r w:rsidRPr="00183791">
        <w:rPr>
          <w:color w:val="222222"/>
          <w:sz w:val="26"/>
          <w:szCs w:val="26"/>
          <w:lang w:val="az-Latn-AZ"/>
        </w:rPr>
        <w:t xml:space="preserve">rlə 3 </w:t>
      </w:r>
      <w:r w:rsidR="001D2BF1" w:rsidRPr="00183791">
        <w:rPr>
          <w:color w:val="222222"/>
          <w:sz w:val="26"/>
          <w:szCs w:val="26"/>
          <w:lang w:val="az-Latn-AZ"/>
        </w:rPr>
        <w:t>il</w:t>
      </w:r>
      <w:r w:rsidRPr="00183791">
        <w:rPr>
          <w:color w:val="222222"/>
          <w:sz w:val="26"/>
          <w:szCs w:val="26"/>
          <w:lang w:val="az-Latn-AZ"/>
        </w:rPr>
        <w:t xml:space="preserve"> ərzində fərdi surətdə məşğul olan Musiqi Akademiya, Musiqi Kollecindən ixtisaslaşmış müəllimləri kömək edirdi. Lakin bu gün bu imkanlar ləğv edilmiş və gələcək müəllimlərin hazırlığında problemlər qalmaqdadır. Nəticədə musiqi dərslərinin keçirilməsi nə məktəblilərdə, nə valideynlərdə, nə də müəllimlərin özlərində nəzərdə tutulmuş münasibəti formalaşdırmır, musiqi fənni isə arzuolunan fənlərin siyahısında yer tutmur. </w:t>
      </w:r>
      <w:r w:rsidR="001D2BF1" w:rsidRPr="00183791">
        <w:rPr>
          <w:color w:val="222222"/>
          <w:sz w:val="26"/>
          <w:szCs w:val="26"/>
          <w:lang w:val="az-Latn-AZ"/>
        </w:rPr>
        <w:t>Eyni problemlər “Təsviri sənət” fənni</w:t>
      </w:r>
      <w:r w:rsidR="006520B4" w:rsidRPr="00183791">
        <w:rPr>
          <w:color w:val="222222"/>
          <w:sz w:val="26"/>
          <w:szCs w:val="26"/>
          <w:lang w:val="az-Latn-AZ"/>
        </w:rPr>
        <w:t xml:space="preserve">nin tədrisində də </w:t>
      </w:r>
      <w:r w:rsidR="001D2BF1" w:rsidRPr="00183791">
        <w:rPr>
          <w:color w:val="222222"/>
          <w:sz w:val="26"/>
          <w:szCs w:val="26"/>
          <w:lang w:val="az-Latn-AZ"/>
        </w:rPr>
        <w:t xml:space="preserve"> müşahidə olunur ki, tədris planında bu fənnə</w:t>
      </w:r>
      <w:r w:rsidR="003C23D8" w:rsidRPr="00183791">
        <w:rPr>
          <w:color w:val="222222"/>
          <w:sz w:val="26"/>
          <w:szCs w:val="26"/>
          <w:lang w:val="az-Latn-AZ"/>
        </w:rPr>
        <w:t xml:space="preserve"> bu gün cə</w:t>
      </w:r>
      <w:r w:rsidR="00E95558" w:rsidRPr="00183791">
        <w:rPr>
          <w:color w:val="222222"/>
          <w:sz w:val="26"/>
          <w:szCs w:val="26"/>
          <w:lang w:val="az-Latn-AZ"/>
        </w:rPr>
        <w:t>mi 45 saat ayrılır.</w:t>
      </w:r>
    </w:p>
    <w:p w:rsidR="00340537" w:rsidRPr="00183791" w:rsidRDefault="00E95558"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z w:val="26"/>
          <w:szCs w:val="26"/>
          <w:lang w:val="az-Latn-AZ"/>
        </w:rPr>
        <w:t>İbtidai siniflərdə m</w:t>
      </w:r>
      <w:r w:rsidR="00340537" w:rsidRPr="00183791">
        <w:rPr>
          <w:color w:val="222222"/>
          <w:sz w:val="26"/>
          <w:szCs w:val="26"/>
          <w:lang w:val="az-Latn-AZ"/>
        </w:rPr>
        <w:t>usiqi fənnin</w:t>
      </w:r>
      <w:r w:rsidR="005E3F8D" w:rsidRPr="00183791">
        <w:rPr>
          <w:color w:val="222222"/>
          <w:sz w:val="26"/>
          <w:szCs w:val="26"/>
          <w:lang w:val="az-Latn-AZ"/>
        </w:rPr>
        <w:t>intədrisinə</w:t>
      </w:r>
      <w:r w:rsidR="00340537" w:rsidRPr="00183791">
        <w:rPr>
          <w:color w:val="222222"/>
          <w:sz w:val="26"/>
          <w:szCs w:val="26"/>
          <w:lang w:val="az-Latn-AZ"/>
        </w:rPr>
        <w:t xml:space="preserve"> gəldikdə</w:t>
      </w:r>
      <w:r w:rsidRPr="00183791">
        <w:rPr>
          <w:color w:val="222222"/>
          <w:sz w:val="26"/>
          <w:szCs w:val="26"/>
          <w:lang w:val="az-Latn-AZ"/>
        </w:rPr>
        <w:t xml:space="preserve"> isə</w:t>
      </w:r>
      <w:r w:rsidR="00F37CD7" w:rsidRPr="00183791">
        <w:rPr>
          <w:color w:val="222222"/>
          <w:sz w:val="26"/>
          <w:szCs w:val="26"/>
          <w:lang w:val="az-Latn-AZ"/>
        </w:rPr>
        <w:t>,</w:t>
      </w:r>
      <w:r w:rsidR="00340537" w:rsidRPr="00183791">
        <w:rPr>
          <w:color w:val="222222"/>
          <w:sz w:val="26"/>
          <w:szCs w:val="26"/>
          <w:lang w:val="az-Latn-AZ"/>
        </w:rPr>
        <w:t xml:space="preserve"> ilk növbədə tədris planında çox sayda musiqi əsərlərinin dinlənilməsi, qiymətləndirilməsi və </w:t>
      </w:r>
      <w:r w:rsidR="00FD49A0" w:rsidRPr="00183791">
        <w:rPr>
          <w:color w:val="222222"/>
          <w:sz w:val="26"/>
          <w:szCs w:val="26"/>
          <w:lang w:val="az-Latn-AZ"/>
        </w:rPr>
        <w:t xml:space="preserve">uşaq tərəfindən </w:t>
      </w:r>
      <w:r w:rsidR="00340537" w:rsidRPr="00183791">
        <w:rPr>
          <w:color w:val="222222"/>
          <w:sz w:val="26"/>
          <w:szCs w:val="26"/>
          <w:lang w:val="az-Latn-AZ"/>
        </w:rPr>
        <w:t>nəinki səslə, hətta sadə uşaq musiqi alətlərində ifası nəzərdə tutulm</w:t>
      </w:r>
      <w:r w:rsidRPr="00183791">
        <w:rPr>
          <w:color w:val="222222"/>
          <w:sz w:val="26"/>
          <w:szCs w:val="26"/>
          <w:lang w:val="az-Latn-AZ"/>
        </w:rPr>
        <w:t>asını qeyd etmək lazımdır.</w:t>
      </w:r>
      <w:r w:rsidR="00340537" w:rsidRPr="00183791">
        <w:rPr>
          <w:color w:val="222222"/>
          <w:sz w:val="26"/>
          <w:szCs w:val="26"/>
          <w:lang w:val="az-Latn-AZ"/>
        </w:rPr>
        <w:t xml:space="preserve"> Dərsliklərə bu əsərlərin audio yazısı olan disklərin əlavə olunmaması və ümumiyyətlə belə disklərin </w:t>
      </w:r>
      <w:r w:rsidRPr="00183791">
        <w:rPr>
          <w:color w:val="222222"/>
          <w:sz w:val="26"/>
          <w:szCs w:val="26"/>
          <w:lang w:val="az-Latn-AZ"/>
        </w:rPr>
        <w:t>bugünədək buraxılmaması</w:t>
      </w:r>
      <w:r w:rsidR="00340537" w:rsidRPr="00183791">
        <w:rPr>
          <w:color w:val="222222"/>
          <w:sz w:val="26"/>
          <w:szCs w:val="26"/>
          <w:lang w:val="az-Latn-AZ"/>
        </w:rPr>
        <w:t xml:space="preserve"> tədris prosesini demək olar ki, yox edir. Çünki, ibtidai sinif otaqlarında pianino və ya digər musiqi aləti yoxdur ki, müəllim musiqi əsərini ifa etsin. </w:t>
      </w:r>
      <w:r w:rsidRPr="00183791">
        <w:rPr>
          <w:color w:val="222222"/>
          <w:sz w:val="26"/>
          <w:szCs w:val="26"/>
          <w:lang w:val="az-Latn-AZ"/>
        </w:rPr>
        <w:t xml:space="preserve">Hələ demirik ki, həm opera ariyalarını, həm də muğam parçalarını eyni səviyyədə oxuya biləni tapmaq çətin işdir. Belə ifa </w:t>
      </w:r>
      <w:r w:rsidRPr="00183791">
        <w:rPr>
          <w:color w:val="222222"/>
          <w:spacing w:val="-2"/>
          <w:sz w:val="26"/>
          <w:szCs w:val="26"/>
          <w:lang w:val="az-Latn-AZ"/>
        </w:rPr>
        <w:t>uşaqlarda ümumiyyətlə müəyyən janrlara xoşagəlməz təəssüratlar və pis münasibət formalaşdıra bilər.</w:t>
      </w:r>
      <w:r w:rsidR="00144133" w:rsidRPr="00183791">
        <w:rPr>
          <w:color w:val="222222"/>
          <w:spacing w:val="-2"/>
          <w:sz w:val="26"/>
          <w:szCs w:val="26"/>
          <w:lang w:val="az-Latn-AZ"/>
        </w:rPr>
        <w:t xml:space="preserve"> </w:t>
      </w:r>
      <w:r w:rsidR="003C23D8" w:rsidRPr="00183791">
        <w:rPr>
          <w:color w:val="222222"/>
          <w:sz w:val="26"/>
          <w:szCs w:val="26"/>
          <w:lang w:val="az-Latn-AZ"/>
        </w:rPr>
        <w:t>Dərsin məktəbin musiqi otağı</w:t>
      </w:r>
      <w:r w:rsidR="00340537" w:rsidRPr="00183791">
        <w:rPr>
          <w:color w:val="222222"/>
          <w:sz w:val="26"/>
          <w:szCs w:val="26"/>
          <w:lang w:val="az-Latn-AZ"/>
        </w:rPr>
        <w:t xml:space="preserve">nda keçirilməsi yuxarı siniflərə görə mümkün deyil. Uşaq musiqi alətlərinə gəldikdə isə məktəblərin büdcəsində belə bir xərc növü </w:t>
      </w:r>
      <w:r w:rsidR="003C23D8" w:rsidRPr="00183791">
        <w:rPr>
          <w:color w:val="222222"/>
          <w:sz w:val="26"/>
          <w:szCs w:val="26"/>
          <w:lang w:val="az-Latn-AZ"/>
        </w:rPr>
        <w:t>nəzərdə tutulmayıb</w:t>
      </w:r>
      <w:r w:rsidR="00340537" w:rsidRPr="00183791">
        <w:rPr>
          <w:color w:val="222222"/>
          <w:sz w:val="26"/>
          <w:szCs w:val="26"/>
          <w:lang w:val="az-Latn-AZ"/>
        </w:rPr>
        <w:t xml:space="preserve">. </w:t>
      </w:r>
    </w:p>
    <w:p w:rsidR="00340537" w:rsidRPr="00183791" w:rsidRDefault="00E95558" w:rsidP="00062D33">
      <w:pPr>
        <w:pStyle w:val="a4"/>
        <w:shd w:val="clear" w:color="auto" w:fill="FFFFFF"/>
        <w:spacing w:before="0" w:beforeAutospacing="0" w:after="120" w:afterAutospacing="0" w:line="276" w:lineRule="auto"/>
        <w:jc w:val="both"/>
        <w:rPr>
          <w:color w:val="222222"/>
          <w:sz w:val="26"/>
          <w:szCs w:val="26"/>
          <w:lang w:val="az-Latn-AZ"/>
        </w:rPr>
      </w:pPr>
      <w:r w:rsidRPr="00183791">
        <w:rPr>
          <w:color w:val="222222"/>
          <w:sz w:val="26"/>
          <w:szCs w:val="26"/>
          <w:lang w:val="az-Latn-AZ"/>
        </w:rPr>
        <w:t>Digər sual doğuran məqam isə t</w:t>
      </w:r>
      <w:r w:rsidR="00340537" w:rsidRPr="00183791">
        <w:rPr>
          <w:color w:val="222222"/>
          <w:sz w:val="26"/>
          <w:szCs w:val="26"/>
          <w:lang w:val="az-Latn-AZ"/>
        </w:rPr>
        <w:t>ədris vəsaitlərinin müəlliflik hüquqları</w:t>
      </w:r>
      <w:r w:rsidR="0024052E" w:rsidRPr="00183791">
        <w:rPr>
          <w:color w:val="222222"/>
          <w:sz w:val="26"/>
          <w:szCs w:val="26"/>
          <w:lang w:val="az-Latn-AZ"/>
        </w:rPr>
        <w:t>nın</w:t>
      </w:r>
      <w:r w:rsidR="00340537" w:rsidRPr="00183791">
        <w:rPr>
          <w:color w:val="222222"/>
          <w:sz w:val="26"/>
          <w:szCs w:val="26"/>
          <w:lang w:val="az-Latn-AZ"/>
        </w:rPr>
        <w:t xml:space="preserve"> nəşriyyat</w:t>
      </w:r>
      <w:r w:rsidRPr="00183791">
        <w:rPr>
          <w:color w:val="222222"/>
          <w:sz w:val="26"/>
          <w:szCs w:val="26"/>
          <w:lang w:val="az-Latn-AZ"/>
        </w:rPr>
        <w:t>lar</w:t>
      </w:r>
      <w:r w:rsidR="00340537" w:rsidRPr="00183791">
        <w:rPr>
          <w:color w:val="222222"/>
          <w:sz w:val="26"/>
          <w:szCs w:val="26"/>
          <w:lang w:val="az-Latn-AZ"/>
        </w:rPr>
        <w:t>a verilməsi</w:t>
      </w:r>
      <w:r w:rsidRPr="00183791">
        <w:rPr>
          <w:color w:val="222222"/>
          <w:sz w:val="26"/>
          <w:szCs w:val="26"/>
          <w:lang w:val="az-Latn-AZ"/>
        </w:rPr>
        <w:t>dir ki,</w:t>
      </w:r>
      <w:r w:rsidR="002963D7">
        <w:rPr>
          <w:color w:val="222222"/>
          <w:sz w:val="26"/>
          <w:szCs w:val="26"/>
          <w:lang w:val="az-Latn-AZ"/>
        </w:rPr>
        <w:t xml:space="preserve"> </w:t>
      </w:r>
      <w:r w:rsidRPr="00183791">
        <w:rPr>
          <w:color w:val="222222"/>
          <w:sz w:val="26"/>
          <w:szCs w:val="26"/>
          <w:lang w:val="az-Latn-AZ"/>
        </w:rPr>
        <w:t xml:space="preserve">bu da vəsaitlərin keyfiyyətinə mənfi təsir göstərməsi və mövcud qüsurların olmasına zəmin yaradır. Düzdür, </w:t>
      </w:r>
      <w:r w:rsidR="00340537" w:rsidRPr="00183791">
        <w:rPr>
          <w:color w:val="222222"/>
          <w:sz w:val="26"/>
          <w:szCs w:val="26"/>
          <w:lang w:val="az-Latn-AZ"/>
        </w:rPr>
        <w:t>2012-ci ildə</w:t>
      </w:r>
      <w:r w:rsidRPr="00183791">
        <w:rPr>
          <w:color w:val="222222"/>
          <w:sz w:val="26"/>
          <w:szCs w:val="26"/>
          <w:lang w:val="az-Latn-AZ"/>
        </w:rPr>
        <w:t xml:space="preserve">n bu hüquq həm nəşriyyat, həm də </w:t>
      </w:r>
      <w:r w:rsidR="00340537" w:rsidRPr="00183791">
        <w:rPr>
          <w:color w:val="222222"/>
          <w:sz w:val="26"/>
          <w:szCs w:val="26"/>
          <w:lang w:val="az-Latn-AZ"/>
        </w:rPr>
        <w:t>Təhsil Nazirliyi</w:t>
      </w:r>
      <w:r w:rsidRPr="00183791">
        <w:rPr>
          <w:color w:val="222222"/>
          <w:sz w:val="26"/>
          <w:szCs w:val="26"/>
          <w:lang w:val="az-Latn-AZ"/>
        </w:rPr>
        <w:t>nə aid edilib, lakin tədris vəsait</w:t>
      </w:r>
      <w:r w:rsidR="002963D7">
        <w:rPr>
          <w:color w:val="222222"/>
          <w:sz w:val="26"/>
          <w:szCs w:val="26"/>
          <w:lang w:val="az-Latn-AZ"/>
        </w:rPr>
        <w:t>lər</w:t>
      </w:r>
      <w:r w:rsidRPr="00183791">
        <w:rPr>
          <w:color w:val="222222"/>
          <w:sz w:val="26"/>
          <w:szCs w:val="26"/>
          <w:lang w:val="az-Latn-AZ"/>
        </w:rPr>
        <w:t>inin məktəblilərin təhsilinə bilavasitə təsirini nəzərə alsaq</w:t>
      </w:r>
      <w:r w:rsidR="003C23D8" w:rsidRPr="00183791">
        <w:rPr>
          <w:color w:val="222222"/>
          <w:sz w:val="26"/>
          <w:szCs w:val="26"/>
          <w:lang w:val="az-Latn-AZ"/>
        </w:rPr>
        <w:t>,</w:t>
      </w:r>
      <w:r w:rsidRPr="00183791">
        <w:rPr>
          <w:color w:val="222222"/>
          <w:sz w:val="26"/>
          <w:szCs w:val="26"/>
          <w:lang w:val="az-Latn-AZ"/>
        </w:rPr>
        <w:t xml:space="preserve"> bu hüquq və cavabd</w:t>
      </w:r>
      <w:r w:rsidR="00062D33" w:rsidRPr="00183791">
        <w:rPr>
          <w:color w:val="222222"/>
          <w:sz w:val="26"/>
          <w:szCs w:val="26"/>
          <w:lang w:val="az-Latn-AZ"/>
        </w:rPr>
        <w:t>e</w:t>
      </w:r>
      <w:r w:rsidRPr="00183791">
        <w:rPr>
          <w:color w:val="222222"/>
          <w:sz w:val="26"/>
          <w:szCs w:val="26"/>
          <w:lang w:val="az-Latn-AZ"/>
        </w:rPr>
        <w:t>hl</w:t>
      </w:r>
      <w:r w:rsidR="00062D33" w:rsidRPr="00183791">
        <w:rPr>
          <w:color w:val="222222"/>
          <w:sz w:val="26"/>
          <w:szCs w:val="26"/>
          <w:lang w:val="az-Latn-AZ"/>
        </w:rPr>
        <w:t>ik yalnız Təhsil Nazirliyinin olmalıdır.</w:t>
      </w:r>
    </w:p>
    <w:p w:rsidR="00340537" w:rsidRPr="002963D7" w:rsidRDefault="00340537" w:rsidP="00062D33">
      <w:pPr>
        <w:pStyle w:val="a4"/>
        <w:shd w:val="clear" w:color="auto" w:fill="FFFFFF"/>
        <w:spacing w:before="0" w:beforeAutospacing="0" w:after="120" w:afterAutospacing="0" w:line="276" w:lineRule="auto"/>
        <w:jc w:val="both"/>
        <w:rPr>
          <w:color w:val="222222"/>
          <w:spacing w:val="-2"/>
          <w:sz w:val="26"/>
          <w:szCs w:val="26"/>
          <w:lang w:val="az-Latn-AZ"/>
        </w:rPr>
      </w:pPr>
      <w:r w:rsidRPr="002963D7">
        <w:rPr>
          <w:color w:val="222222"/>
          <w:spacing w:val="-2"/>
          <w:sz w:val="26"/>
          <w:szCs w:val="26"/>
          <w:lang w:val="az-Latn-AZ"/>
        </w:rPr>
        <w:t>Beləliklə, araşdırma nəticəsində müəyyən e</w:t>
      </w:r>
      <w:r w:rsidR="00E85875" w:rsidRPr="002963D7">
        <w:rPr>
          <w:color w:val="222222"/>
          <w:spacing w:val="-2"/>
          <w:sz w:val="26"/>
          <w:szCs w:val="26"/>
          <w:lang w:val="az-Latn-AZ"/>
        </w:rPr>
        <w:t>tdiyimiz</w:t>
      </w:r>
      <w:r w:rsidRPr="002963D7">
        <w:rPr>
          <w:color w:val="222222"/>
          <w:spacing w:val="-2"/>
          <w:sz w:val="26"/>
          <w:szCs w:val="26"/>
          <w:lang w:val="az-Latn-AZ"/>
        </w:rPr>
        <w:t xml:space="preserve"> problemlərin aradan qaldırılması </w:t>
      </w:r>
      <w:r w:rsidR="00E85875" w:rsidRPr="002963D7">
        <w:rPr>
          <w:color w:val="222222"/>
          <w:spacing w:val="-2"/>
          <w:sz w:val="26"/>
          <w:szCs w:val="26"/>
          <w:lang w:val="az-Latn-AZ"/>
        </w:rPr>
        <w:t>üçün</w:t>
      </w:r>
      <w:r w:rsidRPr="002963D7">
        <w:rPr>
          <w:color w:val="222222"/>
          <w:spacing w:val="-2"/>
          <w:sz w:val="26"/>
          <w:szCs w:val="26"/>
          <w:lang w:val="az-Latn-AZ"/>
        </w:rPr>
        <w:t xml:space="preserve"> təklif</w:t>
      </w:r>
      <w:r w:rsidR="00062D33" w:rsidRPr="002963D7">
        <w:rPr>
          <w:color w:val="222222"/>
          <w:spacing w:val="-2"/>
          <w:sz w:val="26"/>
          <w:szCs w:val="26"/>
          <w:lang w:val="az-Latn-AZ"/>
        </w:rPr>
        <w:t>lərimiz</w:t>
      </w:r>
      <w:r w:rsidRPr="002963D7">
        <w:rPr>
          <w:color w:val="222222"/>
          <w:spacing w:val="-2"/>
          <w:sz w:val="26"/>
          <w:szCs w:val="26"/>
          <w:lang w:val="az-Latn-AZ"/>
        </w:rPr>
        <w:t>:</w:t>
      </w:r>
    </w:p>
    <w:p w:rsidR="00340537" w:rsidRPr="00183791" w:rsidRDefault="00340537" w:rsidP="00062D33">
      <w:pPr>
        <w:pStyle w:val="a3"/>
        <w:numPr>
          <w:ilvl w:val="0"/>
          <w:numId w:val="1"/>
        </w:numPr>
        <w:shd w:val="clear" w:color="auto" w:fill="FFFFFF"/>
        <w:spacing w:after="120"/>
        <w:ind w:left="284" w:hanging="284"/>
        <w:contextualSpacing w:val="0"/>
        <w:jc w:val="both"/>
        <w:rPr>
          <w:rFonts w:ascii="Times New Roman" w:eastAsia="Times New Roman" w:hAnsi="Times New Roman"/>
          <w:color w:val="222222"/>
          <w:sz w:val="26"/>
          <w:szCs w:val="26"/>
          <w:lang w:val="az-Latn-AZ" w:eastAsia="ru-RU"/>
        </w:rPr>
      </w:pPr>
      <w:r w:rsidRPr="00183791">
        <w:rPr>
          <w:rFonts w:ascii="Times New Roman" w:eastAsia="Times New Roman" w:hAnsi="Times New Roman"/>
          <w:color w:val="222222"/>
          <w:sz w:val="26"/>
          <w:szCs w:val="26"/>
          <w:lang w:val="az-Latn-AZ" w:eastAsia="ru-RU"/>
        </w:rPr>
        <w:t>Azərbaycanın mədəni irsinin qorunması və inkişafına yönəlmiş layihələrin dəstəyi məqsədilə mədəniyyət sahəsində müstəqil təşəbbüslərə Dövlət Dəstək Fondunun yaradılması zəruridir. Fond mövcud milli mədəni bazanın qorunması və müasir tələblərə uyğun işlənilməsi, bugünkü zəngin çoxşaxəli musiqi bazamızın qeydiyyata alınması, uşaq yaradıcılığının inkişafına yönələn müstəqil təşəbbüslərin və digər məsələlərin həlli ilə məşğul olmalıdır;</w:t>
      </w:r>
    </w:p>
    <w:p w:rsidR="00340537" w:rsidRPr="00183791" w:rsidRDefault="00340537" w:rsidP="00062D33">
      <w:pPr>
        <w:pStyle w:val="a3"/>
        <w:numPr>
          <w:ilvl w:val="0"/>
          <w:numId w:val="1"/>
        </w:numPr>
        <w:shd w:val="clear" w:color="auto" w:fill="FFFFFF"/>
        <w:spacing w:after="120"/>
        <w:ind w:left="284" w:hanging="284"/>
        <w:contextualSpacing w:val="0"/>
        <w:jc w:val="both"/>
        <w:rPr>
          <w:rFonts w:ascii="Times New Roman" w:eastAsia="Times New Roman" w:hAnsi="Times New Roman"/>
          <w:color w:val="222222"/>
          <w:sz w:val="26"/>
          <w:szCs w:val="26"/>
          <w:lang w:val="az-Latn-AZ" w:eastAsia="ru-RU"/>
        </w:rPr>
      </w:pPr>
      <w:r w:rsidRPr="00183791">
        <w:rPr>
          <w:rFonts w:ascii="Times New Roman" w:eastAsia="Times New Roman" w:hAnsi="Times New Roman"/>
          <w:color w:val="222222"/>
          <w:sz w:val="26"/>
          <w:szCs w:val="26"/>
          <w:lang w:val="az-Latn-AZ" w:eastAsia="ru-RU"/>
        </w:rPr>
        <w:t>Musiqi fənninin səmərəli tədrisi və gözlənilən nəticələrə nail olmaq üçün tədris proqramının dinləmə hissəsinə daxil olan musiqi əsərlərinin audio yazıları olan disklər buraxılmalı</w:t>
      </w:r>
      <w:r w:rsidR="006520B4" w:rsidRPr="00183791">
        <w:rPr>
          <w:rFonts w:ascii="Times New Roman" w:eastAsia="Times New Roman" w:hAnsi="Times New Roman"/>
          <w:color w:val="222222"/>
          <w:sz w:val="26"/>
          <w:szCs w:val="26"/>
          <w:lang w:val="az-Latn-AZ" w:eastAsia="ru-RU"/>
        </w:rPr>
        <w:t>dır</w:t>
      </w:r>
      <w:r w:rsidRPr="00183791">
        <w:rPr>
          <w:rFonts w:ascii="Times New Roman" w:eastAsia="Times New Roman" w:hAnsi="Times New Roman"/>
          <w:color w:val="222222"/>
          <w:sz w:val="26"/>
          <w:szCs w:val="26"/>
          <w:lang w:val="az-Latn-AZ" w:eastAsia="ru-RU"/>
        </w:rPr>
        <w:t xml:space="preserve"> </w:t>
      </w:r>
      <w:r w:rsidR="006520B4" w:rsidRPr="00183791">
        <w:rPr>
          <w:rFonts w:ascii="Times New Roman" w:eastAsia="Times New Roman" w:hAnsi="Times New Roman"/>
          <w:color w:val="222222"/>
          <w:sz w:val="26"/>
          <w:szCs w:val="26"/>
          <w:lang w:val="az-Latn-AZ" w:eastAsia="ru-RU"/>
        </w:rPr>
        <w:t>(</w:t>
      </w:r>
      <w:r w:rsidR="002963D7">
        <w:rPr>
          <w:rFonts w:ascii="Times New Roman" w:eastAsia="Times New Roman" w:hAnsi="Times New Roman"/>
          <w:color w:val="222222"/>
          <w:sz w:val="26"/>
          <w:szCs w:val="26"/>
          <w:lang w:val="az-Latn-AZ" w:eastAsia="ru-RU"/>
        </w:rPr>
        <w:t>d</w:t>
      </w:r>
      <w:r w:rsidRPr="00183791">
        <w:rPr>
          <w:rFonts w:ascii="Times New Roman" w:eastAsia="Times New Roman" w:hAnsi="Times New Roman"/>
          <w:color w:val="222222"/>
          <w:sz w:val="26"/>
          <w:szCs w:val="26"/>
          <w:lang w:val="az-Latn-AZ" w:eastAsia="ru-RU"/>
        </w:rPr>
        <w:t>isklər Azərbaycan və rus sektorları üçün ayrı-ayrılıqda və ya birgə buraxıla bilər</w:t>
      </w:r>
      <w:r w:rsidR="006520B4" w:rsidRPr="00183791">
        <w:rPr>
          <w:rFonts w:ascii="Times New Roman" w:eastAsia="Times New Roman" w:hAnsi="Times New Roman"/>
          <w:color w:val="222222"/>
          <w:sz w:val="26"/>
          <w:szCs w:val="26"/>
          <w:lang w:val="az-Latn-AZ" w:eastAsia="ru-RU"/>
        </w:rPr>
        <w:t>)</w:t>
      </w:r>
      <w:bookmarkStart w:id="0" w:name="_GoBack"/>
      <w:bookmarkEnd w:id="0"/>
      <w:r w:rsidRPr="00183791">
        <w:rPr>
          <w:rFonts w:ascii="Times New Roman" w:eastAsia="Times New Roman" w:hAnsi="Times New Roman"/>
          <w:color w:val="222222"/>
          <w:sz w:val="26"/>
          <w:szCs w:val="26"/>
          <w:lang w:val="az-Latn-AZ" w:eastAsia="ru-RU"/>
        </w:rPr>
        <w:t>;</w:t>
      </w:r>
    </w:p>
    <w:p w:rsidR="002963D7" w:rsidRPr="002963D7" w:rsidRDefault="00144133" w:rsidP="002963D7">
      <w:pPr>
        <w:pStyle w:val="a4"/>
        <w:numPr>
          <w:ilvl w:val="0"/>
          <w:numId w:val="1"/>
        </w:numPr>
        <w:shd w:val="clear" w:color="auto" w:fill="FFFFFF"/>
        <w:spacing w:before="0" w:beforeAutospacing="0" w:after="120" w:afterAutospacing="0" w:line="276" w:lineRule="auto"/>
        <w:ind w:left="284" w:hanging="284"/>
        <w:jc w:val="both"/>
        <w:rPr>
          <w:sz w:val="26"/>
          <w:szCs w:val="26"/>
          <w:lang w:val="az-Latn-AZ"/>
        </w:rPr>
      </w:pPr>
      <w:r w:rsidRPr="00183791">
        <w:rPr>
          <w:color w:val="222222"/>
          <w:sz w:val="26"/>
          <w:szCs w:val="26"/>
          <w:lang w:val="az-Latn-AZ"/>
        </w:rPr>
        <w:t xml:space="preserve">Musiqi və idman dərslərinin keçirilməsi ixtisaslaşmış müəllimlərə həvalə olunmalıdır. </w:t>
      </w:r>
    </w:p>
    <w:p w:rsidR="002963D7" w:rsidRPr="00154FF8" w:rsidRDefault="002963D7" w:rsidP="002963D7">
      <w:pPr>
        <w:pStyle w:val="a4"/>
        <w:numPr>
          <w:ilvl w:val="0"/>
          <w:numId w:val="1"/>
        </w:numPr>
        <w:shd w:val="clear" w:color="auto" w:fill="FFFFFF"/>
        <w:spacing w:before="0" w:beforeAutospacing="0" w:after="120" w:afterAutospacing="0" w:line="276" w:lineRule="auto"/>
        <w:ind w:left="284" w:hanging="284"/>
        <w:jc w:val="both"/>
        <w:rPr>
          <w:sz w:val="26"/>
          <w:szCs w:val="26"/>
          <w:lang w:val="az-Latn-AZ"/>
        </w:rPr>
      </w:pPr>
      <w:r w:rsidRPr="00154FF8">
        <w:rPr>
          <w:color w:val="222222"/>
          <w:sz w:val="26"/>
          <w:szCs w:val="26"/>
          <w:lang w:val="az-Latn-AZ"/>
        </w:rPr>
        <w:t>İbtidai sinif müəllim kadrlarını hazırlayan ali təhsil müəssisələrinin tədris planlarında tədrisinin keyfiyyətini təmin edən m</w:t>
      </w:r>
      <w:r>
        <w:rPr>
          <w:color w:val="222222"/>
          <w:sz w:val="26"/>
          <w:szCs w:val="26"/>
          <w:lang w:val="az-Latn-AZ"/>
        </w:rPr>
        <w:t>üvafiq dəyişikliklər edilməlidir;</w:t>
      </w:r>
    </w:p>
    <w:p w:rsidR="00340537" w:rsidRPr="002963D7" w:rsidRDefault="00340537" w:rsidP="002963D7">
      <w:pPr>
        <w:pStyle w:val="a4"/>
        <w:numPr>
          <w:ilvl w:val="0"/>
          <w:numId w:val="1"/>
        </w:numPr>
        <w:shd w:val="clear" w:color="auto" w:fill="FFFFFF"/>
        <w:spacing w:before="0" w:beforeAutospacing="0" w:after="120" w:afterAutospacing="0" w:line="276" w:lineRule="auto"/>
        <w:ind w:left="284" w:hanging="284"/>
        <w:jc w:val="both"/>
        <w:rPr>
          <w:color w:val="222222"/>
          <w:sz w:val="26"/>
          <w:szCs w:val="26"/>
          <w:lang w:val="az-Latn-AZ"/>
        </w:rPr>
      </w:pPr>
      <w:r w:rsidRPr="002963D7">
        <w:rPr>
          <w:color w:val="222222"/>
          <w:sz w:val="26"/>
          <w:szCs w:val="26"/>
          <w:lang w:val="az-Latn-AZ"/>
        </w:rPr>
        <w:t>Təhsil vəsaitləri</w:t>
      </w:r>
      <w:r w:rsidR="00144133" w:rsidRPr="002963D7">
        <w:rPr>
          <w:color w:val="222222"/>
          <w:sz w:val="26"/>
          <w:szCs w:val="26"/>
          <w:lang w:val="az-Latn-AZ"/>
        </w:rPr>
        <w:t>ni</w:t>
      </w:r>
      <w:r w:rsidRPr="002963D7">
        <w:rPr>
          <w:color w:val="222222"/>
          <w:sz w:val="26"/>
          <w:szCs w:val="26"/>
          <w:lang w:val="az-Latn-AZ"/>
        </w:rPr>
        <w:t>n keyfiyyətinin artırılması məqsədilə onların hüquqi mülkiyyətçisi və cavabdehliyi daşıyan yalnız Təhsi</w:t>
      </w:r>
      <w:r w:rsidR="002963D7">
        <w:rPr>
          <w:color w:val="222222"/>
          <w:sz w:val="26"/>
          <w:szCs w:val="26"/>
          <w:lang w:val="az-Latn-AZ"/>
        </w:rPr>
        <w:t>l Nazirliyi olmalıdır.</w:t>
      </w:r>
    </w:p>
    <w:sectPr w:rsidR="00340537" w:rsidRPr="002963D7" w:rsidSect="00154FF8">
      <w:pgSz w:w="11906" w:h="16838"/>
      <w:pgMar w:top="720" w:right="720" w:bottom="720" w:left="720"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1A9" w:rsidRDefault="00D851A9" w:rsidP="00154FF8">
      <w:pPr>
        <w:spacing w:after="0" w:line="240" w:lineRule="auto"/>
      </w:pPr>
      <w:r>
        <w:separator/>
      </w:r>
    </w:p>
  </w:endnote>
  <w:endnote w:type="continuationSeparator" w:id="1">
    <w:p w:rsidR="00D851A9" w:rsidRDefault="00D851A9" w:rsidP="0015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1A9" w:rsidRDefault="00D851A9" w:rsidP="00154FF8">
      <w:pPr>
        <w:spacing w:after="0" w:line="240" w:lineRule="auto"/>
      </w:pPr>
      <w:r>
        <w:separator/>
      </w:r>
    </w:p>
  </w:footnote>
  <w:footnote w:type="continuationSeparator" w:id="1">
    <w:p w:rsidR="00D851A9" w:rsidRDefault="00D851A9" w:rsidP="00154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2B6"/>
    <w:multiLevelType w:val="hybridMultilevel"/>
    <w:tmpl w:val="AEA69D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0537"/>
    <w:rsid w:val="00005C10"/>
    <w:rsid w:val="00062D33"/>
    <w:rsid w:val="00066FF3"/>
    <w:rsid w:val="000D5FA0"/>
    <w:rsid w:val="0014190E"/>
    <w:rsid w:val="00144133"/>
    <w:rsid w:val="00154FF8"/>
    <w:rsid w:val="00183791"/>
    <w:rsid w:val="001D2BF1"/>
    <w:rsid w:val="0024052E"/>
    <w:rsid w:val="002963D7"/>
    <w:rsid w:val="002C3ADF"/>
    <w:rsid w:val="003206A5"/>
    <w:rsid w:val="00340537"/>
    <w:rsid w:val="003C23D8"/>
    <w:rsid w:val="00414706"/>
    <w:rsid w:val="00460F7F"/>
    <w:rsid w:val="004D6D39"/>
    <w:rsid w:val="00501CAE"/>
    <w:rsid w:val="005D39DB"/>
    <w:rsid w:val="005E3F8D"/>
    <w:rsid w:val="006520B4"/>
    <w:rsid w:val="006A401C"/>
    <w:rsid w:val="006A6A15"/>
    <w:rsid w:val="0070349A"/>
    <w:rsid w:val="00734617"/>
    <w:rsid w:val="00801286"/>
    <w:rsid w:val="00886AEF"/>
    <w:rsid w:val="00977B7C"/>
    <w:rsid w:val="00A06A65"/>
    <w:rsid w:val="00A85AD9"/>
    <w:rsid w:val="00A85CF8"/>
    <w:rsid w:val="00A956CF"/>
    <w:rsid w:val="00A96F2A"/>
    <w:rsid w:val="00AF7E92"/>
    <w:rsid w:val="00B27325"/>
    <w:rsid w:val="00B93340"/>
    <w:rsid w:val="00D2673B"/>
    <w:rsid w:val="00D37345"/>
    <w:rsid w:val="00D42E96"/>
    <w:rsid w:val="00D851A9"/>
    <w:rsid w:val="00D96F2C"/>
    <w:rsid w:val="00E123E4"/>
    <w:rsid w:val="00E85875"/>
    <w:rsid w:val="00E95558"/>
    <w:rsid w:val="00F0483C"/>
    <w:rsid w:val="00F37CD7"/>
    <w:rsid w:val="00F4204A"/>
    <w:rsid w:val="00F71D7B"/>
    <w:rsid w:val="00FA53E2"/>
    <w:rsid w:val="00FD4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537"/>
    <w:pPr>
      <w:ind w:left="720"/>
      <w:contextualSpacing/>
    </w:pPr>
  </w:style>
  <w:style w:type="paragraph" w:styleId="a4">
    <w:name w:val="Normal (Web)"/>
    <w:basedOn w:val="a"/>
    <w:uiPriority w:val="99"/>
    <w:unhideWhenUsed/>
    <w:rsid w:val="003405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340537"/>
    <w:rPr>
      <w:color w:val="0000FF"/>
      <w:u w:val="single"/>
    </w:rPr>
  </w:style>
  <w:style w:type="paragraph" w:styleId="a6">
    <w:name w:val="header"/>
    <w:basedOn w:val="a"/>
    <w:link w:val="a7"/>
    <w:uiPriority w:val="99"/>
    <w:unhideWhenUsed/>
    <w:rsid w:val="00E85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5875"/>
    <w:rPr>
      <w:rFonts w:ascii="Calibri" w:eastAsia="Calibri" w:hAnsi="Calibri" w:cs="Times New Roman"/>
    </w:rPr>
  </w:style>
  <w:style w:type="paragraph" w:styleId="a8">
    <w:name w:val="footer"/>
    <w:basedOn w:val="a"/>
    <w:link w:val="a9"/>
    <w:uiPriority w:val="99"/>
    <w:semiHidden/>
    <w:unhideWhenUsed/>
    <w:rsid w:val="00154F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4F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neviservetimiz.az" TargetMode="External"/><Relationship Id="rId4" Type="http://schemas.openxmlformats.org/officeDocument/2006/relationships/webSettings" Target="webSettings.xml"/><Relationship Id="rId9" Type="http://schemas.openxmlformats.org/officeDocument/2006/relationships/hyperlink" Target="http://www.els.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SERVER2</dc:creator>
  <cp:lastModifiedBy>SERVER2</cp:lastModifiedBy>
  <cp:revision>2</cp:revision>
  <cp:lastPrinted>2014-07-07T13:05:00Z</cp:lastPrinted>
  <dcterms:created xsi:type="dcterms:W3CDTF">2014-07-07T13:34:00Z</dcterms:created>
  <dcterms:modified xsi:type="dcterms:W3CDTF">2014-07-07T13:34:00Z</dcterms:modified>
</cp:coreProperties>
</file>